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BÀI VIẾT: BỮA CƠM GIA ĐÌNH VIỆT NAM</w:t>
      </w:r>
    </w:p>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CÔNG ĐOÀN VIÊN: TRẦN QUỐC DUY</w:t>
      </w:r>
    </w:p>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TỔ CÔNG ĐOÀN KHOA ĐỘNG LỰC</w:t>
      </w:r>
    </w:p>
    <w:p w:rsidR="00035FA1" w:rsidRPr="00096E20" w:rsidRDefault="00096E20">
      <w:pPr>
        <w:rPr>
          <w:rFonts w:ascii="Times New Roman" w:hAnsi="Times New Roman" w:cs="Times New Roman"/>
          <w:color w:val="000000"/>
          <w:sz w:val="26"/>
          <w:szCs w:val="26"/>
          <w:shd w:val="clear" w:color="auto" w:fill="FFFFFF"/>
        </w:rPr>
      </w:pPr>
      <w:bookmarkStart w:id="0" w:name="_GoBack"/>
      <w:bookmarkEnd w:id="0"/>
      <w:r w:rsidRPr="00096E20">
        <w:rPr>
          <w:rFonts w:ascii="Times New Roman" w:hAnsi="Times New Roman" w:cs="Times New Roman"/>
          <w:color w:val="000000"/>
          <w:sz w:val="26"/>
          <w:szCs w:val="26"/>
          <w:shd w:val="clear" w:color="auto" w:fill="FFFFFF"/>
        </w:rPr>
        <w:t>Theo một thống kê mới đây, tại các đô thị lớn Việt Nam có đến 30-40% các gia đình đang sống theo kiểu “cơm hàng cháo chợ”. Cũng dễ hiểu thôi, trong những năm gần đây, do cuộc sống bận rộn, không ít gia đình thường có thói quen để các thành viên tự đi nhà hàng ăn uống cho giản tiện. Xu hướng thích nghi với fastfood (món ăn nhanh) trở nên phổ biến ở nhiều đô thị. Nhiều gia đình thậm chí cả tuần có khi chẳng có bữa cơm nào đông đủ các thành viên. Mà không chỉ riêng khu vực thành thị, ở nông thôn cũng đang thấy có hiện tượng này. Bố mẹ đi làm ăn xa do phải vất vả mưu sinh ngoài thành phố, thậm chí lưu lạc kiếm sống ở nước ngoài nữa, nên trẻ em cứ phải thui thủi ở nhà…</w:t>
      </w:r>
    </w:p>
    <w:p w:rsidR="00096E20" w:rsidRPr="00096E20" w:rsidRDefault="00096E20" w:rsidP="00096E20">
      <w:pPr>
        <w:pStyle w:val="NormalWeb"/>
        <w:shd w:val="clear" w:color="auto" w:fill="FFFFFF"/>
        <w:spacing w:before="0" w:beforeAutospacing="0" w:after="0" w:afterAutospacing="0" w:line="255" w:lineRule="atLeast"/>
        <w:jc w:val="both"/>
        <w:rPr>
          <w:color w:val="000000"/>
          <w:sz w:val="26"/>
          <w:szCs w:val="26"/>
        </w:rPr>
      </w:pPr>
      <w:r w:rsidRPr="00096E20">
        <w:rPr>
          <w:color w:val="000000"/>
          <w:sz w:val="26"/>
          <w:szCs w:val="26"/>
        </w:rPr>
        <w:t>Bữa cơm là thời gian quý báu nhất trong ngày mà cha mẹ và các con có thể gần gũi, trò chuyện. Trong bữa cơm có thể bộc bạch những tâm tư nguyện vọng, những câu chuyện trong cơ quan, lớp học, có thể được đưa ra bình luận trao đổi... Hơn nữa đây cũng là dịp thích hợp nhất để cha mẹ tìm hiểu việc học tập, quan hệ bạn bè cũng như mong ước của con cái v.v. để định hướng cho con sống và hoc tập một cách tốt nhất... Ông bà ta có câu “ăn trông nồi, ngồi trông hướng” con cái từ nhỏ đã được ông bà, cha mẹ dạy cho về phép cư xử, về đạo lý làm người đầu tiên là ở quanh mâm cơm; chẳng hạn như phải biết nhường nhịn dành miếng ngon cho người khác, dạy con trẻ trước khi ăn phải biết 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Những quan hệ quanh mâm cơm đã góp phần hình thành giá trị nhân cách cho con trẻ.</w:t>
      </w:r>
    </w:p>
    <w:p w:rsidR="00096E20" w:rsidRPr="00096E20" w:rsidRDefault="00096E20" w:rsidP="00096E20">
      <w:pPr>
        <w:pStyle w:val="NormalWeb"/>
        <w:shd w:val="clear" w:color="auto" w:fill="FFFFFF"/>
        <w:spacing w:before="0" w:beforeAutospacing="0" w:after="0" w:afterAutospacing="0" w:line="255" w:lineRule="atLeast"/>
        <w:jc w:val="both"/>
        <w:rPr>
          <w:color w:val="000000"/>
          <w:sz w:val="26"/>
          <w:szCs w:val="26"/>
        </w:rPr>
      </w:pPr>
    </w:p>
    <w:p w:rsidR="00096E20" w:rsidRPr="00096E20" w:rsidRDefault="00096E20" w:rsidP="00096E20">
      <w:pPr>
        <w:pStyle w:val="NormalWeb"/>
        <w:shd w:val="clear" w:color="auto" w:fill="FFFFFF"/>
        <w:spacing w:before="0" w:beforeAutospacing="0" w:after="0" w:afterAutospacing="0" w:line="255" w:lineRule="atLeast"/>
        <w:jc w:val="both"/>
        <w:rPr>
          <w:color w:val="000000"/>
          <w:sz w:val="26"/>
          <w:szCs w:val="26"/>
        </w:rPr>
      </w:pPr>
      <w:r w:rsidRPr="00096E20">
        <w:rPr>
          <w:color w:val="000000"/>
          <w:sz w:val="26"/>
          <w:szCs w:val="26"/>
        </w:rPr>
        <w:t>Bữa cơm là dịp thể hiện sự quan tâm, khéo léo của người phụ nữ. Sự chăm chút bữa ăn, quan tâm đến sở thích của bố mẹ, chồng, con làm cho các thành viên trong gia đình có cái nhìn đầy yêu thương, sống có trách nhiệm với nhau, đó là nền tảng của hạnh phúc gia đình…</w:t>
      </w:r>
    </w:p>
    <w:p w:rsidR="00096E20" w:rsidRPr="00096E20" w:rsidRDefault="00096E20" w:rsidP="00096E20">
      <w:pPr>
        <w:pStyle w:val="NormalWeb"/>
        <w:shd w:val="clear" w:color="auto" w:fill="FFFFFF"/>
        <w:spacing w:before="0" w:beforeAutospacing="0" w:after="0" w:afterAutospacing="0" w:line="255" w:lineRule="atLeast"/>
        <w:jc w:val="both"/>
        <w:rPr>
          <w:color w:val="000000"/>
          <w:sz w:val="26"/>
          <w:szCs w:val="26"/>
        </w:rPr>
      </w:pPr>
    </w:p>
    <w:p w:rsidR="00096E20" w:rsidRPr="00096E20" w:rsidRDefault="00096E20">
      <w:pPr>
        <w:rPr>
          <w:rFonts w:ascii="Times New Roman" w:hAnsi="Times New Roman" w:cs="Times New Roman"/>
          <w:sz w:val="26"/>
          <w:szCs w:val="26"/>
        </w:rPr>
      </w:pPr>
      <w:r w:rsidRPr="00096E20">
        <w:rPr>
          <w:rFonts w:ascii="Times New Roman" w:hAnsi="Times New Roman" w:cs="Times New Roman"/>
          <w:color w:val="000000"/>
          <w:sz w:val="26"/>
          <w:szCs w:val="26"/>
          <w:shd w:val="clear" w:color="auto" w:fill="FFFFFF"/>
        </w:rPr>
        <w:t>Gia đình là chốn bình yên, hạnh phúc nhất để mỗi thành viên tìm về. Chúng ta ai cũng thấy rằng bữa cơm gia đình khác hẳn với bữa cơm ở cơ quan, hàng quán, bữa cơm gia đình có một sự ấm cúng đặc biệt trong đó thể hiện sự quan tâm, yêu thương, chia sẻ, gần gũi của các thành viên trong gia đình với nhau. Một bữa cơm ngon miệng, hợp khẩu vị và quan trọng là cả gia đình được quây quần, đoàn tụ, đó chính là những giá trị vật chất và giá trị tinh thần tạo nên sự gắn kết cho mỗi gia đình mà mỗi người trong chúng ta ai cũng cần, ai cũng muốn. Người ta thường nói “Bữa cơm gia đình chính là ngọn lửa duy trì hạnh phúc”, có những điều tưởng chừng như rất nhỏ nhưng mang lại hạnh phúc rất lớn…</w:t>
      </w:r>
    </w:p>
    <w:sectPr w:rsidR="00096E20" w:rsidRPr="00096E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E20"/>
    <w:rsid w:val="00035FA1"/>
    <w:rsid w:val="00096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6E2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6E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403</Words>
  <Characters>2302</Characters>
  <Application>Microsoft Office Word</Application>
  <DocSecurity>0</DocSecurity>
  <Lines>19</Lines>
  <Paragraphs>5</Paragraphs>
  <ScaleCrop>false</ScaleCrop>
  <Company/>
  <LinksUpToDate>false</LinksUpToDate>
  <CharactersWithSpaces>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TUAN</cp:lastModifiedBy>
  <cp:revision>1</cp:revision>
  <dcterms:created xsi:type="dcterms:W3CDTF">2018-07-06T02:25:00Z</dcterms:created>
  <dcterms:modified xsi:type="dcterms:W3CDTF">2018-07-06T02:32:00Z</dcterms:modified>
</cp:coreProperties>
</file>